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4CD" w:rsidRDefault="008964CD">
      <w:pPr>
        <w:jc w:val="center"/>
        <w:rPr>
          <w:b/>
          <w:bCs/>
        </w:rPr>
      </w:pPr>
      <w:r>
        <w:rPr>
          <w:b/>
          <w:bCs/>
        </w:rPr>
        <w:t>Syllabus</w:t>
      </w:r>
    </w:p>
    <w:p w:rsidR="008964CD" w:rsidRDefault="008964CD">
      <w:pPr>
        <w:jc w:val="center"/>
        <w:rPr>
          <w:b/>
          <w:bCs/>
        </w:rPr>
      </w:pPr>
      <w:r>
        <w:rPr>
          <w:b/>
          <w:bCs/>
        </w:rPr>
        <w:t>CS 110: Introduction to Computer Science</w:t>
      </w:r>
    </w:p>
    <w:p w:rsidR="008964CD" w:rsidRDefault="00C06131">
      <w:pPr>
        <w:jc w:val="center"/>
        <w:rPr>
          <w:b/>
          <w:bCs/>
        </w:rPr>
      </w:pPr>
      <w:r>
        <w:rPr>
          <w:b/>
          <w:bCs/>
        </w:rPr>
        <w:t xml:space="preserve">Fall </w:t>
      </w:r>
      <w:proofErr w:type="gramStart"/>
      <w:r>
        <w:rPr>
          <w:b/>
          <w:bCs/>
        </w:rPr>
        <w:t>2013  CRN</w:t>
      </w:r>
      <w:proofErr w:type="gramEnd"/>
      <w:r>
        <w:rPr>
          <w:b/>
          <w:bCs/>
        </w:rPr>
        <w:t xml:space="preserve"> 11566</w:t>
      </w:r>
    </w:p>
    <w:p w:rsidR="008964CD" w:rsidRDefault="008964CD"/>
    <w:p w:rsidR="008964CD" w:rsidRDefault="008964CD">
      <w:pPr>
        <w:pStyle w:val="PlainText"/>
        <w:rPr>
          <w:rFonts w:ascii="Verdana" w:eastAsia="MS Mincho" w:hAnsi="Verdana"/>
          <w:b/>
          <w:sz w:val="24"/>
          <w:szCs w:val="24"/>
        </w:rPr>
      </w:pPr>
      <w:r>
        <w:rPr>
          <w:rFonts w:ascii="Times New Roman" w:eastAsia="MS Mincho" w:hAnsi="Times New Roman"/>
          <w:b/>
          <w:sz w:val="24"/>
          <w:szCs w:val="24"/>
        </w:rPr>
        <w:t>INSTRUCTOR         :</w:t>
      </w:r>
      <w:r>
        <w:rPr>
          <w:rFonts w:ascii="Verdana" w:eastAsia="MS Mincho" w:hAnsi="Verdana"/>
          <w:b/>
          <w:sz w:val="24"/>
          <w:szCs w:val="24"/>
        </w:rPr>
        <w:t xml:space="preserve"> </w:t>
      </w:r>
      <w:r>
        <w:rPr>
          <w:rFonts w:ascii="Verdana" w:hAnsi="Verdana"/>
        </w:rPr>
        <w:t xml:space="preserve"> Janet Brunelle</w:t>
      </w:r>
    </w:p>
    <w:p w:rsidR="008964CD" w:rsidRDefault="008964CD">
      <w:pPr>
        <w:tabs>
          <w:tab w:val="left" w:pos="2160"/>
        </w:tabs>
        <w:ind w:left="360"/>
      </w:pPr>
      <w:r>
        <w:t>ODU Office</w:t>
      </w:r>
      <w:r>
        <w:tab/>
        <w:t>:  Engineering and Computational Sciences Building: Room 3210</w:t>
      </w:r>
    </w:p>
    <w:p w:rsidR="008964CD" w:rsidRDefault="008964CD">
      <w:pPr>
        <w:tabs>
          <w:tab w:val="left" w:pos="2160"/>
        </w:tabs>
        <w:ind w:left="360"/>
      </w:pPr>
      <w:r>
        <w:t>ODU P</w:t>
      </w:r>
      <w:r w:rsidR="00FC070F">
        <w:t>hone</w:t>
      </w:r>
      <w:r w:rsidR="00FC070F">
        <w:tab/>
        <w:t>:  757-683-7714</w:t>
      </w:r>
    </w:p>
    <w:p w:rsidR="008964CD" w:rsidRDefault="008964CD">
      <w:pPr>
        <w:tabs>
          <w:tab w:val="left" w:pos="2160"/>
        </w:tabs>
        <w:ind w:left="360"/>
      </w:pPr>
      <w:r>
        <w:t>FAX Number</w:t>
      </w:r>
      <w:r>
        <w:tab/>
        <w:t>:  757-683-4900</w:t>
      </w:r>
    </w:p>
    <w:p w:rsidR="008964CD" w:rsidRDefault="008964CD">
      <w:pPr>
        <w:tabs>
          <w:tab w:val="left" w:pos="2160"/>
        </w:tabs>
        <w:ind w:left="360"/>
        <w:rPr>
          <w:lang w:val="fr-FR"/>
        </w:rPr>
      </w:pPr>
      <w:r>
        <w:rPr>
          <w:lang w:val="fr-FR"/>
        </w:rPr>
        <w:t>Email </w:t>
      </w:r>
      <w:r>
        <w:rPr>
          <w:lang w:val="fr-FR"/>
        </w:rPr>
        <w:tab/>
      </w:r>
      <w:proofErr w:type="gramStart"/>
      <w:r>
        <w:rPr>
          <w:lang w:val="fr-FR"/>
        </w:rPr>
        <w:t>:  brunelle@cs.odu.edu</w:t>
      </w:r>
      <w:proofErr w:type="gramEnd"/>
    </w:p>
    <w:p w:rsidR="008964CD" w:rsidRDefault="008964CD">
      <w:pPr>
        <w:tabs>
          <w:tab w:val="left" w:pos="2160"/>
        </w:tabs>
        <w:ind w:left="360"/>
        <w:rPr>
          <w:lang w:val="fr-FR"/>
        </w:rPr>
      </w:pPr>
      <w:r>
        <w:rPr>
          <w:lang w:val="fr-FR"/>
        </w:rPr>
        <w:t>Home page</w:t>
      </w:r>
      <w:r>
        <w:rPr>
          <w:lang w:val="fr-FR"/>
        </w:rPr>
        <w:tab/>
      </w:r>
      <w:proofErr w:type="gramStart"/>
      <w:r>
        <w:rPr>
          <w:lang w:val="fr-FR"/>
        </w:rPr>
        <w:t>:  http</w:t>
      </w:r>
      <w:proofErr w:type="gramEnd"/>
      <w:r>
        <w:rPr>
          <w:lang w:val="fr-FR"/>
        </w:rPr>
        <w:t>://www.cs.odu.edu/~brunelle</w:t>
      </w:r>
    </w:p>
    <w:p w:rsidR="008964CD" w:rsidRDefault="008964CD">
      <w:pPr>
        <w:rPr>
          <w:lang w:val="fr-FR"/>
        </w:rPr>
      </w:pPr>
    </w:p>
    <w:p w:rsidR="008964CD" w:rsidRDefault="008964CD">
      <w:pPr>
        <w:rPr>
          <w:b/>
          <w:lang w:val="fr-FR"/>
        </w:rPr>
      </w:pPr>
      <w:r>
        <w:rPr>
          <w:b/>
          <w:lang w:val="fr-FR"/>
        </w:rPr>
        <w:t>OFFICE HOURS</w:t>
      </w:r>
    </w:p>
    <w:p w:rsidR="008964CD" w:rsidRDefault="00791D79" w:rsidP="009014D7">
      <w:pPr>
        <w:ind w:firstLine="720"/>
        <w:rPr>
          <w:lang w:val="fr-FR"/>
        </w:rPr>
      </w:pPr>
      <w:r>
        <w:rPr>
          <w:lang w:val="fr-FR"/>
        </w:rPr>
        <w:t>Tuesday</w:t>
      </w:r>
      <w:r>
        <w:rPr>
          <w:lang w:val="fr-FR"/>
        </w:rPr>
        <w:tab/>
      </w:r>
      <w:r w:rsidR="00C06131">
        <w:rPr>
          <w:lang w:val="fr-FR"/>
        </w:rPr>
        <w:t>1</w:t>
      </w:r>
      <w:r>
        <w:rPr>
          <w:lang w:val="fr-FR"/>
        </w:rPr>
        <w:t> :</w:t>
      </w:r>
      <w:r w:rsidR="00C06131">
        <w:rPr>
          <w:lang w:val="fr-FR"/>
        </w:rPr>
        <w:t>3</w:t>
      </w:r>
      <w:r w:rsidR="008964CD">
        <w:rPr>
          <w:lang w:val="fr-FR"/>
        </w:rPr>
        <w:t>0</w:t>
      </w:r>
      <w:r>
        <w:rPr>
          <w:lang w:val="fr-FR"/>
        </w:rPr>
        <w:t xml:space="preserve">  – </w:t>
      </w:r>
      <w:r w:rsidR="00C06131">
        <w:rPr>
          <w:lang w:val="fr-FR"/>
        </w:rPr>
        <w:t>4 :00 PM</w:t>
      </w:r>
    </w:p>
    <w:p w:rsidR="008964CD" w:rsidRDefault="008964CD">
      <w:pPr>
        <w:rPr>
          <w:lang w:val="fr-FR"/>
        </w:rPr>
      </w:pPr>
      <w:r>
        <w:rPr>
          <w:lang w:val="fr-FR"/>
        </w:rPr>
        <w:tab/>
      </w:r>
      <w:proofErr w:type="spellStart"/>
      <w:r>
        <w:rPr>
          <w:lang w:val="fr-FR"/>
        </w:rPr>
        <w:t>Wednesday</w:t>
      </w:r>
      <w:proofErr w:type="spellEnd"/>
      <w:r>
        <w:rPr>
          <w:lang w:val="fr-FR"/>
        </w:rPr>
        <w:tab/>
      </w:r>
      <w:r w:rsidR="00C06131">
        <w:rPr>
          <w:lang w:val="fr-FR"/>
        </w:rPr>
        <w:t>9 :0</w:t>
      </w:r>
      <w:r w:rsidR="00FC070F">
        <w:rPr>
          <w:lang w:val="fr-FR"/>
        </w:rPr>
        <w:t xml:space="preserve">0 </w:t>
      </w:r>
      <w:r w:rsidR="00C06131">
        <w:rPr>
          <w:lang w:val="fr-FR"/>
        </w:rPr>
        <w:t xml:space="preserve">AM </w:t>
      </w:r>
      <w:r w:rsidR="00FC070F">
        <w:rPr>
          <w:lang w:val="fr-FR"/>
        </w:rPr>
        <w:t xml:space="preserve">– </w:t>
      </w:r>
      <w:proofErr w:type="spellStart"/>
      <w:r w:rsidR="00C06131">
        <w:rPr>
          <w:lang w:val="fr-FR"/>
        </w:rPr>
        <w:t>Noon</w:t>
      </w:r>
      <w:proofErr w:type="spellEnd"/>
    </w:p>
    <w:p w:rsidR="008964CD" w:rsidRDefault="00C06131">
      <w:pPr>
        <w:rPr>
          <w:lang w:val="fr-FR"/>
        </w:rPr>
      </w:pPr>
      <w:r>
        <w:rPr>
          <w:lang w:val="fr-FR"/>
        </w:rPr>
        <w:tab/>
        <w:t>Thursday</w:t>
      </w:r>
      <w:r>
        <w:rPr>
          <w:lang w:val="fr-FR"/>
        </w:rPr>
        <w:tab/>
        <w:t>1</w:t>
      </w:r>
      <w:r w:rsidR="008964CD">
        <w:rPr>
          <w:lang w:val="fr-FR"/>
        </w:rPr>
        <w:t> :30 -  4 :00 PM</w:t>
      </w:r>
    </w:p>
    <w:p w:rsidR="007E0B5C" w:rsidRDefault="007E0B5C">
      <w:pPr>
        <w:rPr>
          <w:lang w:val="fr-FR"/>
        </w:rPr>
      </w:pPr>
    </w:p>
    <w:p w:rsidR="008964CD" w:rsidRDefault="008964CD">
      <w:pPr>
        <w:rPr>
          <w:b/>
          <w:bCs/>
        </w:rPr>
      </w:pPr>
      <w:r>
        <w:rPr>
          <w:b/>
          <w:bCs/>
        </w:rPr>
        <w:t>COURSE LOGISTICS</w:t>
      </w:r>
    </w:p>
    <w:p w:rsidR="008964CD" w:rsidRDefault="00C06131">
      <w:pPr>
        <w:ind w:left="360"/>
      </w:pPr>
      <w:r>
        <w:t xml:space="preserve">Meeting Time: </w:t>
      </w:r>
      <w:proofErr w:type="gramStart"/>
      <w:r>
        <w:t>Mon</w:t>
      </w:r>
      <w:r w:rsidR="009014D7">
        <w:t xml:space="preserve">day  </w:t>
      </w:r>
      <w:r>
        <w:t>Noon</w:t>
      </w:r>
      <w:proofErr w:type="gramEnd"/>
      <w:r w:rsidR="000B7991">
        <w:t xml:space="preserve"> </w:t>
      </w:r>
      <w:r w:rsidR="009014D7">
        <w:t>–</w:t>
      </w:r>
      <w:r w:rsidR="000B7991">
        <w:t xml:space="preserve"> </w:t>
      </w:r>
      <w:r>
        <w:t>12</w:t>
      </w:r>
      <w:r w:rsidR="009014D7">
        <w:t>:</w:t>
      </w:r>
      <w:r>
        <w:t>5</w:t>
      </w:r>
      <w:r w:rsidR="009014D7">
        <w:t>0</w:t>
      </w:r>
      <w:r w:rsidR="008964CD">
        <w:t xml:space="preserve"> PM</w:t>
      </w:r>
    </w:p>
    <w:p w:rsidR="008964CD" w:rsidRDefault="000B7991">
      <w:pPr>
        <w:ind w:left="360"/>
      </w:pPr>
      <w:r>
        <w:t xml:space="preserve">Course </w:t>
      </w:r>
      <w:r w:rsidR="00D41B1F">
        <w:t xml:space="preserve">Location: </w:t>
      </w:r>
      <w:r w:rsidR="00C06131">
        <w:t>Kaufman</w:t>
      </w:r>
      <w:r w:rsidR="009014D7">
        <w:t xml:space="preserve"> Building</w:t>
      </w:r>
      <w:r w:rsidR="00D41B1F">
        <w:t xml:space="preserve"> – Room </w:t>
      </w:r>
      <w:r w:rsidR="00C06131">
        <w:t>224</w:t>
      </w:r>
    </w:p>
    <w:p w:rsidR="008964CD" w:rsidRDefault="008964CD"/>
    <w:p w:rsidR="008964CD" w:rsidRDefault="008964CD">
      <w:pPr>
        <w:rPr>
          <w:b/>
          <w:bCs/>
        </w:rPr>
      </w:pPr>
      <w:r>
        <w:rPr>
          <w:b/>
          <w:bCs/>
        </w:rPr>
        <w:t>COURSE RATIONALE</w:t>
      </w:r>
    </w:p>
    <w:p w:rsidR="008964CD" w:rsidRDefault="008964CD">
      <w:pPr>
        <w:ind w:left="360"/>
      </w:pPr>
      <w:r>
        <w:t xml:space="preserve">This course is intended for freshmen Computer Science majors, and is offered as a pass/fail introduction to </w:t>
      </w:r>
      <w:r w:rsidR="009014D7">
        <w:t xml:space="preserve">the profession of </w:t>
      </w:r>
      <w:r>
        <w:t>computer science.</w:t>
      </w:r>
    </w:p>
    <w:p w:rsidR="008964CD" w:rsidRDefault="008964CD"/>
    <w:p w:rsidR="008964CD" w:rsidRDefault="008964CD">
      <w:pPr>
        <w:rPr>
          <w:b/>
          <w:bCs/>
        </w:rPr>
      </w:pPr>
      <w:r>
        <w:rPr>
          <w:b/>
          <w:bCs/>
        </w:rPr>
        <w:t>DESCRIPTION:</w:t>
      </w:r>
    </w:p>
    <w:p w:rsidR="008964CD" w:rsidRDefault="008964CD">
      <w:pPr>
        <w:ind w:left="360"/>
      </w:pPr>
      <w:r>
        <w:t>This course wil</w:t>
      </w:r>
      <w:r w:rsidR="009014D7">
        <w:t xml:space="preserve">l </w:t>
      </w:r>
      <w:r>
        <w:t>provid</w:t>
      </w:r>
      <w:r w:rsidR="009014D7">
        <w:t>e</w:t>
      </w:r>
      <w:r>
        <w:t xml:space="preserve"> a general overview of Computer Science at Old Dominion University, to include the Department and its faculty, exciting areas of research, important university programs, and an overview of future employment opportunities.  Invited CS faculty, ODU staff, and industry experts will provide students with insight into their area of specialty through presentations, written documentation, and demonstration of tools.</w:t>
      </w:r>
    </w:p>
    <w:p w:rsidR="008964CD" w:rsidRDefault="008964CD"/>
    <w:p w:rsidR="008964CD" w:rsidRDefault="008964CD">
      <w:pPr>
        <w:pStyle w:val="PlainText"/>
        <w:rPr>
          <w:rFonts w:ascii="Times New Roman" w:eastAsia="MS Mincho" w:hAnsi="Times New Roman"/>
          <w:b/>
          <w:sz w:val="24"/>
        </w:rPr>
      </w:pPr>
      <w:r>
        <w:rPr>
          <w:rFonts w:ascii="Times New Roman" w:eastAsia="MS Mincho" w:hAnsi="Times New Roman"/>
          <w:b/>
          <w:sz w:val="24"/>
        </w:rPr>
        <w:t>GOALS and OBJECTIVES</w:t>
      </w:r>
    </w:p>
    <w:p w:rsidR="008964CD" w:rsidRDefault="008964CD">
      <w:pPr>
        <w:pStyle w:val="PlainText"/>
        <w:ind w:left="360"/>
        <w:rPr>
          <w:rFonts w:ascii="Times New Roman" w:eastAsia="MS Mincho" w:hAnsi="Times New Roman"/>
          <w:sz w:val="24"/>
        </w:rPr>
      </w:pPr>
      <w:bookmarkStart w:id="0" w:name="OLE_LINK1"/>
      <w:r>
        <w:rPr>
          <w:rFonts w:ascii="Times New Roman" w:eastAsia="MS Mincho" w:hAnsi="Times New Roman"/>
          <w:sz w:val="24"/>
        </w:rPr>
        <w:t xml:space="preserve">Goal: to gain an accurate understanding of the activities of a computer science professional. </w:t>
      </w:r>
    </w:p>
    <w:p w:rsidR="008964CD" w:rsidRDefault="008964CD">
      <w:pPr>
        <w:pStyle w:val="PlainText"/>
        <w:ind w:left="360"/>
        <w:rPr>
          <w:rFonts w:ascii="Times New Roman" w:eastAsia="MS Mincho" w:hAnsi="Times New Roman"/>
          <w:sz w:val="24"/>
        </w:rPr>
      </w:pPr>
      <w:r>
        <w:rPr>
          <w:rFonts w:ascii="Times New Roman" w:eastAsia="MS Mincho" w:hAnsi="Times New Roman"/>
          <w:sz w:val="24"/>
        </w:rPr>
        <w:t>Objectives:  the students will be able to</w:t>
      </w:r>
    </w:p>
    <w:p w:rsidR="008964CD" w:rsidRDefault="008964CD">
      <w:pPr>
        <w:pStyle w:val="PlainText"/>
        <w:numPr>
          <w:ilvl w:val="0"/>
          <w:numId w:val="1"/>
        </w:numPr>
        <w:tabs>
          <w:tab w:val="clear" w:pos="720"/>
          <w:tab w:val="num" w:pos="1080"/>
        </w:tabs>
        <w:ind w:left="1080"/>
        <w:rPr>
          <w:rFonts w:ascii="Times New Roman" w:eastAsia="MS Mincho" w:hAnsi="Times New Roman"/>
          <w:sz w:val="24"/>
        </w:rPr>
      </w:pPr>
      <w:r>
        <w:rPr>
          <w:rFonts w:ascii="Times New Roman" w:eastAsia="MS Mincho" w:hAnsi="Times New Roman"/>
          <w:sz w:val="24"/>
        </w:rPr>
        <w:t>Get answers to Frequently Asked Questions about Computer Science</w:t>
      </w:r>
    </w:p>
    <w:p w:rsidR="008964CD" w:rsidRDefault="008964CD">
      <w:pPr>
        <w:pStyle w:val="PlainText"/>
        <w:numPr>
          <w:ilvl w:val="0"/>
          <w:numId w:val="1"/>
        </w:numPr>
        <w:tabs>
          <w:tab w:val="clear" w:pos="720"/>
          <w:tab w:val="num" w:pos="1080"/>
        </w:tabs>
        <w:ind w:left="1080"/>
        <w:rPr>
          <w:rFonts w:ascii="Times New Roman" w:eastAsia="MS Mincho" w:hAnsi="Times New Roman"/>
          <w:sz w:val="24"/>
        </w:rPr>
      </w:pPr>
      <w:r>
        <w:rPr>
          <w:rFonts w:ascii="Times New Roman" w:eastAsia="MS Mincho" w:hAnsi="Times New Roman"/>
          <w:sz w:val="24"/>
        </w:rPr>
        <w:t>Understand the importance of relationship networking</w:t>
      </w:r>
    </w:p>
    <w:p w:rsidR="008964CD" w:rsidRDefault="008964CD">
      <w:pPr>
        <w:pStyle w:val="PlainText"/>
        <w:numPr>
          <w:ilvl w:val="0"/>
          <w:numId w:val="1"/>
        </w:numPr>
        <w:tabs>
          <w:tab w:val="clear" w:pos="720"/>
          <w:tab w:val="num" w:pos="1080"/>
        </w:tabs>
        <w:ind w:left="1080"/>
        <w:rPr>
          <w:rFonts w:ascii="Times New Roman" w:eastAsia="MS Mincho" w:hAnsi="Times New Roman"/>
          <w:sz w:val="24"/>
        </w:rPr>
      </w:pPr>
      <w:r>
        <w:rPr>
          <w:rFonts w:ascii="Times New Roman" w:eastAsia="MS Mincho" w:hAnsi="Times New Roman"/>
          <w:sz w:val="24"/>
        </w:rPr>
        <w:t>Understand the value of collaborative learning and pair programming</w:t>
      </w:r>
    </w:p>
    <w:p w:rsidR="008964CD" w:rsidRDefault="008964CD">
      <w:pPr>
        <w:pStyle w:val="PlainText"/>
        <w:numPr>
          <w:ilvl w:val="0"/>
          <w:numId w:val="1"/>
        </w:numPr>
        <w:tabs>
          <w:tab w:val="clear" w:pos="720"/>
          <w:tab w:val="num" w:pos="1080"/>
        </w:tabs>
        <w:ind w:left="1080"/>
        <w:rPr>
          <w:rFonts w:ascii="Times New Roman" w:eastAsia="MS Mincho" w:hAnsi="Times New Roman"/>
          <w:sz w:val="24"/>
        </w:rPr>
      </w:pPr>
      <w:r>
        <w:rPr>
          <w:rFonts w:ascii="Times New Roman" w:eastAsia="MS Mincho" w:hAnsi="Times New Roman"/>
          <w:sz w:val="24"/>
        </w:rPr>
        <w:t xml:space="preserve">Understand the value of and meet potential role models </w:t>
      </w:r>
    </w:p>
    <w:p w:rsidR="008964CD" w:rsidRDefault="008964CD">
      <w:pPr>
        <w:pStyle w:val="PlainText"/>
        <w:ind w:left="720"/>
        <w:rPr>
          <w:rFonts w:ascii="Times New Roman" w:eastAsia="MS Mincho" w:hAnsi="Times New Roman"/>
          <w:sz w:val="24"/>
        </w:rPr>
      </w:pPr>
    </w:p>
    <w:p w:rsidR="008964CD" w:rsidRDefault="008964CD">
      <w:pPr>
        <w:pStyle w:val="PlainText"/>
        <w:ind w:left="360"/>
        <w:rPr>
          <w:rFonts w:ascii="Times New Roman" w:eastAsia="MS Mincho" w:hAnsi="Times New Roman"/>
          <w:sz w:val="24"/>
        </w:rPr>
      </w:pPr>
      <w:r>
        <w:rPr>
          <w:rFonts w:ascii="Times New Roman" w:hAnsi="Times New Roman"/>
          <w:sz w:val="24"/>
          <w:szCs w:val="24"/>
        </w:rPr>
        <w:t>To enhance students’ ability to be successful in this University as a computer science major</w:t>
      </w:r>
      <w:r>
        <w:rPr>
          <w:rFonts w:ascii="Times New Roman" w:eastAsia="MS Mincho" w:hAnsi="Times New Roman"/>
          <w:sz w:val="24"/>
        </w:rPr>
        <w:t>. The students will be able to</w:t>
      </w:r>
    </w:p>
    <w:p w:rsidR="008964CD" w:rsidRDefault="008964CD">
      <w:pPr>
        <w:pStyle w:val="PlainText"/>
        <w:numPr>
          <w:ilvl w:val="0"/>
          <w:numId w:val="2"/>
        </w:numPr>
        <w:tabs>
          <w:tab w:val="clear" w:pos="720"/>
        </w:tabs>
        <w:ind w:left="1080"/>
        <w:rPr>
          <w:rFonts w:ascii="Times New Roman" w:eastAsia="MS Mincho" w:hAnsi="Times New Roman"/>
          <w:sz w:val="24"/>
        </w:rPr>
      </w:pPr>
      <w:r>
        <w:rPr>
          <w:rFonts w:ascii="Times New Roman" w:eastAsia="MS Mincho" w:hAnsi="Times New Roman"/>
          <w:sz w:val="24"/>
        </w:rPr>
        <w:t>Learn the importance of getting to know your peers.</w:t>
      </w:r>
    </w:p>
    <w:p w:rsidR="008964CD" w:rsidRDefault="008964CD">
      <w:pPr>
        <w:pStyle w:val="PlainText"/>
        <w:numPr>
          <w:ilvl w:val="0"/>
          <w:numId w:val="2"/>
        </w:numPr>
        <w:tabs>
          <w:tab w:val="clear" w:pos="720"/>
        </w:tabs>
        <w:ind w:left="1080"/>
        <w:rPr>
          <w:rFonts w:ascii="Times New Roman" w:eastAsia="MS Mincho" w:hAnsi="Times New Roman"/>
          <w:sz w:val="24"/>
        </w:rPr>
      </w:pPr>
      <w:r>
        <w:rPr>
          <w:rFonts w:ascii="Times New Roman" w:eastAsia="MS Mincho" w:hAnsi="Times New Roman"/>
          <w:sz w:val="24"/>
        </w:rPr>
        <w:t>Learn how to cope with stress</w:t>
      </w:r>
    </w:p>
    <w:p w:rsidR="008964CD" w:rsidRDefault="008964CD">
      <w:pPr>
        <w:pStyle w:val="PlainText"/>
        <w:numPr>
          <w:ilvl w:val="0"/>
          <w:numId w:val="2"/>
        </w:numPr>
        <w:tabs>
          <w:tab w:val="clear" w:pos="720"/>
        </w:tabs>
        <w:ind w:left="1080"/>
        <w:rPr>
          <w:rFonts w:ascii="Times New Roman" w:eastAsia="MS Mincho" w:hAnsi="Times New Roman"/>
          <w:sz w:val="24"/>
        </w:rPr>
      </w:pPr>
      <w:r>
        <w:rPr>
          <w:rFonts w:ascii="Times New Roman" w:eastAsia="MS Mincho" w:hAnsi="Times New Roman"/>
          <w:sz w:val="24"/>
        </w:rPr>
        <w:t>Understand the value of mentors and learn how to find them</w:t>
      </w:r>
    </w:p>
    <w:bookmarkEnd w:id="0"/>
    <w:p w:rsidR="005A421A" w:rsidRDefault="005A421A"/>
    <w:p w:rsidR="005A421A" w:rsidRDefault="005A421A" w:rsidP="005A421A">
      <w:r>
        <w:lastRenderedPageBreak/>
        <w:t>T</w:t>
      </w:r>
      <w:r w:rsidRPr="00290466">
        <w:t>o enhance the ability of students to locate, manage, critically evaluate, and use information for</w:t>
      </w:r>
      <w:r>
        <w:t xml:space="preserve"> scientific problem solving and</w:t>
      </w:r>
      <w:r w:rsidRPr="00290466">
        <w:t xml:space="preserve"> research.  Students will learn methods of information retrieval from sources such as the World Wide Web, digital libraries, </w:t>
      </w:r>
      <w:r>
        <w:t>scientific journals and informal scientific social networking applications</w:t>
      </w:r>
      <w:r w:rsidRPr="00290466">
        <w:t xml:space="preserve">.  Emphasis will be given to accessing information effectively and efficiently using search engines, blogs, and social networking tools.  This includes evaluation, management, organization and summarization of information for specific purposes.   </w:t>
      </w:r>
    </w:p>
    <w:p w:rsidR="005A421A" w:rsidRDefault="005A421A">
      <w:pPr>
        <w:rPr>
          <w:b/>
          <w:bCs/>
        </w:rPr>
      </w:pPr>
    </w:p>
    <w:p w:rsidR="008964CD" w:rsidRDefault="008964CD">
      <w:pPr>
        <w:rPr>
          <w:b/>
          <w:bCs/>
        </w:rPr>
      </w:pPr>
      <w:r>
        <w:rPr>
          <w:b/>
          <w:bCs/>
        </w:rPr>
        <w:t>OUTLINE</w:t>
      </w:r>
    </w:p>
    <w:p w:rsidR="008964CD" w:rsidRDefault="008964CD">
      <w:pPr>
        <w:numPr>
          <w:ilvl w:val="0"/>
          <w:numId w:val="3"/>
        </w:numPr>
        <w:spacing w:line="120" w:lineRule="atLeast"/>
      </w:pPr>
      <w:r>
        <w:t>Introduction to Relationship Networking</w:t>
      </w:r>
    </w:p>
    <w:p w:rsidR="008964CD" w:rsidRDefault="008964CD">
      <w:pPr>
        <w:numPr>
          <w:ilvl w:val="0"/>
          <w:numId w:val="3"/>
        </w:numPr>
        <w:spacing w:line="120" w:lineRule="atLeast"/>
      </w:pPr>
      <w:r>
        <w:t>Frequently Asked Questions about Computer Science</w:t>
      </w:r>
    </w:p>
    <w:p w:rsidR="008964CD" w:rsidRDefault="008964CD">
      <w:pPr>
        <w:numPr>
          <w:ilvl w:val="0"/>
          <w:numId w:val="3"/>
        </w:numPr>
        <w:spacing w:line="120" w:lineRule="atLeast"/>
      </w:pPr>
      <w:r>
        <w:t xml:space="preserve">Introduction to Collaborative Learning and Pair Programming </w:t>
      </w:r>
    </w:p>
    <w:p w:rsidR="008964CD" w:rsidRDefault="008964CD">
      <w:pPr>
        <w:numPr>
          <w:ilvl w:val="0"/>
          <w:numId w:val="3"/>
        </w:numPr>
        <w:spacing w:line="120" w:lineRule="atLeast"/>
      </w:pPr>
      <w:r>
        <w:t>Introduction to Active Coping Skills</w:t>
      </w:r>
    </w:p>
    <w:p w:rsidR="008964CD" w:rsidRDefault="008964CD">
      <w:pPr>
        <w:numPr>
          <w:ilvl w:val="0"/>
          <w:numId w:val="3"/>
        </w:numPr>
        <w:spacing w:line="120" w:lineRule="atLeast"/>
      </w:pPr>
      <w:r>
        <w:t>Introduction to Role Models</w:t>
      </w:r>
    </w:p>
    <w:p w:rsidR="008964CD" w:rsidRDefault="008964CD">
      <w:pPr>
        <w:numPr>
          <w:ilvl w:val="0"/>
          <w:numId w:val="3"/>
        </w:numPr>
        <w:spacing w:line="120" w:lineRule="atLeast"/>
      </w:pPr>
      <w:r>
        <w:t>Introduction to Mentors</w:t>
      </w:r>
    </w:p>
    <w:p w:rsidR="008964CD" w:rsidRDefault="008964CD">
      <w:pPr>
        <w:numPr>
          <w:ilvl w:val="0"/>
          <w:numId w:val="3"/>
        </w:numPr>
        <w:spacing w:line="120" w:lineRule="atLeast"/>
      </w:pPr>
      <w:r>
        <w:t>Professionalism</w:t>
      </w:r>
    </w:p>
    <w:p w:rsidR="005A421A" w:rsidRDefault="005A421A">
      <w:pPr>
        <w:numPr>
          <w:ilvl w:val="0"/>
          <w:numId w:val="3"/>
        </w:numPr>
        <w:spacing w:line="120" w:lineRule="atLeast"/>
      </w:pPr>
      <w:r>
        <w:t>Research methodologies and citation methods</w:t>
      </w:r>
    </w:p>
    <w:p w:rsidR="00C06131" w:rsidRDefault="00C06131">
      <w:pPr>
        <w:numPr>
          <w:ilvl w:val="0"/>
          <w:numId w:val="3"/>
        </w:numPr>
        <w:spacing w:line="120" w:lineRule="atLeast"/>
      </w:pPr>
      <w:r>
        <w:t>Problem Solving Skills</w:t>
      </w:r>
      <w:bookmarkStart w:id="1" w:name="_GoBack"/>
      <w:bookmarkEnd w:id="1"/>
    </w:p>
    <w:p w:rsidR="008964CD" w:rsidRDefault="008964CD">
      <w:pPr>
        <w:pStyle w:val="PlainText"/>
        <w:rPr>
          <w:rFonts w:ascii="Times New Roman" w:eastAsia="MS Mincho" w:hAnsi="Times New Roman"/>
          <w:sz w:val="24"/>
        </w:rPr>
      </w:pPr>
    </w:p>
    <w:p w:rsidR="008964CD" w:rsidRDefault="008964CD">
      <w:pPr>
        <w:pStyle w:val="PlainText"/>
        <w:rPr>
          <w:rFonts w:ascii="Times New Roman" w:eastAsia="MS Mincho" w:hAnsi="Times New Roman"/>
          <w:b/>
          <w:sz w:val="24"/>
        </w:rPr>
      </w:pPr>
      <w:r>
        <w:rPr>
          <w:rFonts w:ascii="Times New Roman" w:eastAsia="MS Mincho" w:hAnsi="Times New Roman"/>
          <w:b/>
          <w:sz w:val="24"/>
        </w:rPr>
        <w:t>TEXT</w:t>
      </w:r>
    </w:p>
    <w:p w:rsidR="008964CD" w:rsidRDefault="008964CD">
      <w:pPr>
        <w:pStyle w:val="PlainText"/>
        <w:ind w:left="720"/>
        <w:rPr>
          <w:rFonts w:ascii="Times New Roman" w:eastAsia="MS Mincho" w:hAnsi="Times New Roman"/>
          <w:sz w:val="24"/>
        </w:rPr>
      </w:pPr>
      <w:r>
        <w:rPr>
          <w:rFonts w:ascii="Times New Roman" w:eastAsia="MS Mincho" w:hAnsi="Times New Roman"/>
          <w:sz w:val="24"/>
        </w:rPr>
        <w:t>None required.</w:t>
      </w:r>
    </w:p>
    <w:p w:rsidR="008964CD" w:rsidRDefault="008964CD">
      <w:pPr>
        <w:pStyle w:val="PlainText"/>
        <w:rPr>
          <w:rFonts w:ascii="Times New Roman" w:eastAsia="MS Mincho" w:hAnsi="Times New Roman"/>
          <w:sz w:val="24"/>
        </w:rPr>
      </w:pPr>
    </w:p>
    <w:p w:rsidR="008964CD" w:rsidRDefault="008964CD">
      <w:pPr>
        <w:pStyle w:val="PlainText"/>
        <w:rPr>
          <w:rFonts w:ascii="Times New Roman" w:eastAsia="MS Mincho" w:hAnsi="Times New Roman"/>
          <w:b/>
          <w:sz w:val="24"/>
        </w:rPr>
      </w:pPr>
      <w:r>
        <w:rPr>
          <w:rFonts w:ascii="Times New Roman" w:eastAsia="MS Mincho" w:hAnsi="Times New Roman"/>
          <w:b/>
          <w:sz w:val="24"/>
        </w:rPr>
        <w:t>REFERENCE</w:t>
      </w:r>
    </w:p>
    <w:p w:rsidR="008964CD" w:rsidRDefault="008964CD">
      <w:pPr>
        <w:ind w:left="1260" w:hanging="540"/>
        <w:jc w:val="both"/>
        <w:rPr>
          <w:rFonts w:eastAsia="Arial Unicode MS"/>
          <w:b/>
          <w:bCs/>
        </w:rPr>
      </w:pPr>
      <w:r>
        <w:rPr>
          <w:rFonts w:eastAsia="Arial Unicode MS"/>
          <w:bCs/>
          <w:i/>
          <w:iCs/>
        </w:rPr>
        <w:t>Study and Critical Thinking Skills in College</w:t>
      </w:r>
      <w:r>
        <w:rPr>
          <w:rFonts w:eastAsia="Arial Unicode MS"/>
          <w:bCs/>
        </w:rPr>
        <w:t>, Kathleen McWhorter, Fifth Edition, Addison Wesley Longman, Inc., 2003</w:t>
      </w:r>
      <w:r>
        <w:rPr>
          <w:rFonts w:eastAsia="Arial Unicode MS"/>
          <w:b/>
          <w:bCs/>
        </w:rPr>
        <w:t>.</w:t>
      </w:r>
    </w:p>
    <w:p w:rsidR="005A421A" w:rsidRDefault="005A421A">
      <w:pPr>
        <w:ind w:left="1260" w:hanging="540"/>
        <w:jc w:val="both"/>
        <w:rPr>
          <w:rFonts w:eastAsia="Arial Unicode MS"/>
          <w:b/>
          <w:bCs/>
        </w:rPr>
      </w:pPr>
      <w:r>
        <w:rPr>
          <w:rFonts w:eastAsia="Arial Unicode MS"/>
          <w:bCs/>
          <w:i/>
          <w:iCs/>
        </w:rPr>
        <w:t xml:space="preserve">Online Modules provided in </w:t>
      </w:r>
      <w:proofErr w:type="spellStart"/>
      <w:r>
        <w:rPr>
          <w:rFonts w:eastAsia="Arial Unicode MS"/>
          <w:bCs/>
          <w:i/>
          <w:iCs/>
        </w:rPr>
        <w:t>BlackBoard</w:t>
      </w:r>
      <w:proofErr w:type="spellEnd"/>
      <w:r>
        <w:rPr>
          <w:rFonts w:eastAsia="Arial Unicode MS"/>
          <w:bCs/>
          <w:i/>
          <w:iCs/>
        </w:rPr>
        <w:t xml:space="preserve"> for guidance on proper research and citation </w:t>
      </w:r>
    </w:p>
    <w:p w:rsidR="008964CD" w:rsidRDefault="008964CD">
      <w:pPr>
        <w:rPr>
          <w:b/>
          <w:bCs/>
        </w:rPr>
      </w:pPr>
    </w:p>
    <w:p w:rsidR="008964CD" w:rsidRDefault="008964CD">
      <w:pPr>
        <w:pStyle w:val="PlainText"/>
        <w:rPr>
          <w:rFonts w:ascii="Times New Roman" w:eastAsia="MS Mincho" w:hAnsi="Times New Roman"/>
          <w:b/>
          <w:sz w:val="24"/>
        </w:rPr>
      </w:pPr>
      <w:r>
        <w:rPr>
          <w:rFonts w:ascii="Times New Roman" w:eastAsia="MS Mincho" w:hAnsi="Times New Roman"/>
          <w:b/>
          <w:sz w:val="24"/>
        </w:rPr>
        <w:t>EVALUATION</w:t>
      </w:r>
    </w:p>
    <w:p w:rsidR="008964CD" w:rsidRDefault="008964CD">
      <w:pPr>
        <w:pStyle w:val="PlainText"/>
        <w:rPr>
          <w:rFonts w:ascii="Times New Roman" w:eastAsia="MS Mincho" w:hAnsi="Times New Roman"/>
          <w:sz w:val="24"/>
        </w:rPr>
      </w:pPr>
      <w:r>
        <w:rPr>
          <w:rFonts w:ascii="Times New Roman" w:eastAsia="MS Mincho" w:hAnsi="Times New Roman"/>
          <w:b/>
          <w:sz w:val="24"/>
        </w:rPr>
        <w:tab/>
      </w:r>
      <w:r>
        <w:rPr>
          <w:rFonts w:ascii="Times New Roman" w:eastAsia="MS Mincho" w:hAnsi="Times New Roman"/>
          <w:sz w:val="24"/>
        </w:rPr>
        <w:t>Students will receive a grade of pass/fail.</w:t>
      </w:r>
    </w:p>
    <w:p w:rsidR="008964CD" w:rsidRDefault="008964CD">
      <w:pPr>
        <w:pStyle w:val="PlainText"/>
        <w:rPr>
          <w:rFonts w:ascii="Times New Roman" w:eastAsia="MS Mincho" w:hAnsi="Times New Roman"/>
          <w:sz w:val="24"/>
        </w:rPr>
      </w:pPr>
      <w:r>
        <w:rPr>
          <w:rFonts w:ascii="Times New Roman" w:eastAsia="MS Mincho" w:hAnsi="Times New Roman"/>
          <w:sz w:val="24"/>
        </w:rPr>
        <w:tab/>
        <w:t xml:space="preserve">Pass (P) </w:t>
      </w:r>
      <w:r>
        <w:rPr>
          <w:rFonts w:ascii="Times New Roman" w:eastAsia="MS Mincho" w:hAnsi="Times New Roman"/>
          <w:sz w:val="24"/>
        </w:rPr>
        <w:tab/>
      </w:r>
      <w:r>
        <w:rPr>
          <w:rFonts w:ascii="Times New Roman" w:eastAsia="MS Mincho" w:hAnsi="Times New Roman"/>
          <w:sz w:val="24"/>
        </w:rPr>
        <w:tab/>
        <w:t>70 and above</w:t>
      </w:r>
    </w:p>
    <w:p w:rsidR="008964CD" w:rsidRDefault="008964CD">
      <w:pPr>
        <w:pStyle w:val="PlainText"/>
        <w:rPr>
          <w:rFonts w:ascii="Times New Roman" w:eastAsia="MS Mincho" w:hAnsi="Times New Roman"/>
          <w:sz w:val="24"/>
        </w:rPr>
      </w:pPr>
      <w:r>
        <w:rPr>
          <w:rFonts w:ascii="Times New Roman" w:eastAsia="MS Mincho" w:hAnsi="Times New Roman"/>
          <w:sz w:val="24"/>
        </w:rPr>
        <w:tab/>
        <w:t>Fail (F)</w:t>
      </w:r>
      <w:r>
        <w:rPr>
          <w:rFonts w:ascii="Times New Roman" w:eastAsia="MS Mincho" w:hAnsi="Times New Roman"/>
          <w:sz w:val="24"/>
        </w:rPr>
        <w:tab/>
      </w:r>
      <w:r>
        <w:rPr>
          <w:rFonts w:ascii="Times New Roman" w:eastAsia="MS Mincho" w:hAnsi="Times New Roman"/>
          <w:sz w:val="24"/>
        </w:rPr>
        <w:tab/>
        <w:t>69 and below</w:t>
      </w:r>
    </w:p>
    <w:p w:rsidR="008964CD" w:rsidRDefault="008964CD">
      <w:pPr>
        <w:pStyle w:val="PlainText"/>
        <w:rPr>
          <w:rFonts w:ascii="Times New Roman" w:eastAsia="MS Mincho" w:hAnsi="Times New Roman"/>
          <w:sz w:val="24"/>
        </w:rPr>
      </w:pPr>
      <w:r>
        <w:rPr>
          <w:rFonts w:ascii="Times New Roman" w:eastAsia="MS Mincho" w:hAnsi="Times New Roman"/>
          <w:sz w:val="24"/>
        </w:rPr>
        <w:tab/>
        <w:t>Attendance</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20%</w:t>
      </w:r>
    </w:p>
    <w:p w:rsidR="008964CD" w:rsidRDefault="00FC070F">
      <w:pPr>
        <w:pStyle w:val="PlainText"/>
        <w:rPr>
          <w:rFonts w:ascii="Times New Roman" w:eastAsia="MS Mincho" w:hAnsi="Times New Roman"/>
          <w:sz w:val="24"/>
        </w:rPr>
      </w:pPr>
      <w:r>
        <w:rPr>
          <w:rFonts w:ascii="Times New Roman" w:eastAsia="MS Mincho" w:hAnsi="Times New Roman"/>
          <w:sz w:val="24"/>
        </w:rPr>
        <w:tab/>
        <w:t>Assignments</w:t>
      </w:r>
      <w:r w:rsidR="00C80E22">
        <w:rPr>
          <w:rFonts w:ascii="Times New Roman" w:eastAsia="MS Mincho" w:hAnsi="Times New Roman"/>
          <w:sz w:val="24"/>
        </w:rPr>
        <w:t>/Surveys</w:t>
      </w:r>
      <w:r w:rsidR="008964CD">
        <w:rPr>
          <w:rFonts w:ascii="Times New Roman" w:eastAsia="MS Mincho" w:hAnsi="Times New Roman"/>
          <w:sz w:val="24"/>
        </w:rPr>
        <w:tab/>
      </w:r>
      <w:r w:rsidR="008964CD">
        <w:rPr>
          <w:rFonts w:ascii="Times New Roman" w:eastAsia="MS Mincho" w:hAnsi="Times New Roman"/>
          <w:sz w:val="24"/>
        </w:rPr>
        <w:tab/>
        <w:t xml:space="preserve">70% </w:t>
      </w:r>
    </w:p>
    <w:p w:rsidR="008964CD" w:rsidRDefault="008964CD">
      <w:pPr>
        <w:pStyle w:val="PlainText"/>
        <w:rPr>
          <w:rFonts w:ascii="Times New Roman" w:eastAsia="MS Mincho" w:hAnsi="Times New Roman"/>
          <w:sz w:val="24"/>
        </w:rPr>
      </w:pPr>
      <w:r>
        <w:rPr>
          <w:rFonts w:ascii="Times New Roman" w:eastAsia="MS Mincho" w:hAnsi="Times New Roman"/>
          <w:sz w:val="24"/>
        </w:rPr>
        <w:tab/>
        <w:t>Final Exam</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rsidR="008964CD" w:rsidRDefault="008964CD">
      <w:pPr>
        <w:pStyle w:val="PlainText"/>
        <w:rPr>
          <w:rFonts w:ascii="Times New Roman" w:eastAsia="MS Mincho" w:hAnsi="Times New Roman"/>
          <w:b/>
          <w:sz w:val="24"/>
        </w:rPr>
      </w:pPr>
      <w:r>
        <w:rPr>
          <w:rFonts w:ascii="Times New Roman" w:eastAsia="MS Mincho" w:hAnsi="Times New Roman"/>
          <w:sz w:val="24"/>
        </w:rPr>
        <w:tab/>
      </w:r>
    </w:p>
    <w:p w:rsidR="008964CD" w:rsidRDefault="008964CD">
      <w:pPr>
        <w:rPr>
          <w:b/>
          <w:bCs/>
        </w:rPr>
      </w:pPr>
    </w:p>
    <w:p w:rsidR="008964CD" w:rsidRDefault="008964CD">
      <w:pPr>
        <w:rPr>
          <w:b/>
          <w:bCs/>
        </w:rPr>
      </w:pPr>
      <w:r>
        <w:rPr>
          <w:b/>
          <w:bCs/>
        </w:rPr>
        <w:t>ASSIGNMENTS/PRESENTER SUMMARIES:</w:t>
      </w:r>
    </w:p>
    <w:p w:rsidR="005A421A" w:rsidRDefault="005A421A">
      <w:pPr>
        <w:rPr>
          <w:b/>
          <w:bCs/>
        </w:rPr>
      </w:pPr>
    </w:p>
    <w:p w:rsidR="005A421A" w:rsidRDefault="005A421A" w:rsidP="005A421A">
      <w:pPr>
        <w:ind w:left="360"/>
      </w:pPr>
      <w:r>
        <w:t>Each class meeting will present important areas of knowledge critical for success as a computer science major, or awareness of the profession you have chosen. P</w:t>
      </w:r>
      <w:r w:rsidR="008964CD">
        <w:t xml:space="preserve">rofessional speakers are invited to talk about their computer-related work and/or their research interests.  </w:t>
      </w:r>
      <w:r>
        <w:t xml:space="preserve">Each speaker will give a 30-minute talk, followed by student questions. </w:t>
      </w:r>
    </w:p>
    <w:p w:rsidR="005A421A" w:rsidRDefault="005A421A">
      <w:pPr>
        <w:ind w:left="360"/>
      </w:pPr>
    </w:p>
    <w:p w:rsidR="005A421A" w:rsidRDefault="005A421A">
      <w:pPr>
        <w:ind w:left="360"/>
      </w:pPr>
    </w:p>
    <w:p w:rsidR="008964CD" w:rsidRDefault="008964CD">
      <w:pPr>
        <w:ind w:left="360"/>
      </w:pPr>
      <w:r>
        <w:t>Your a</w:t>
      </w:r>
      <w:r w:rsidR="005A421A">
        <w:t>ssignment will be to research the</w:t>
      </w:r>
      <w:r>
        <w:t xml:space="preserve"> </w:t>
      </w:r>
      <w:r w:rsidR="005A421A">
        <w:t xml:space="preserve">presentation topic, </w:t>
      </w:r>
      <w:r>
        <w:t>work</w:t>
      </w:r>
      <w:r w:rsidR="005A421A">
        <w:t>,</w:t>
      </w:r>
      <w:r>
        <w:t xml:space="preserve"> and/or research</w:t>
      </w:r>
      <w:r w:rsidR="005A421A">
        <w:t xml:space="preserve"> area</w:t>
      </w:r>
      <w:r>
        <w:t xml:space="preserve"> </w:t>
      </w:r>
      <w:r w:rsidR="005A421A">
        <w:t>utilizing a variety of research sources and methodologies</w:t>
      </w:r>
      <w:r>
        <w:t xml:space="preserve"> (</w:t>
      </w:r>
      <w:r w:rsidR="005A421A">
        <w:t xml:space="preserve">online journals, </w:t>
      </w:r>
      <w:r>
        <w:t xml:space="preserve">papers, company </w:t>
      </w:r>
      <w:proofErr w:type="gramStart"/>
      <w:r>
        <w:t>website</w:t>
      </w:r>
      <w:r w:rsidR="005A421A">
        <w:t>s, …</w:t>
      </w:r>
      <w:r>
        <w:t>)</w:t>
      </w:r>
      <w:proofErr w:type="gramEnd"/>
      <w:r>
        <w:t xml:space="preserve">. </w:t>
      </w:r>
    </w:p>
    <w:p w:rsidR="008964CD" w:rsidRDefault="008964CD">
      <w:pPr>
        <w:ind w:left="360"/>
      </w:pPr>
    </w:p>
    <w:p w:rsidR="008964CD" w:rsidRDefault="008964CD">
      <w:pPr>
        <w:ind w:left="360"/>
      </w:pPr>
    </w:p>
    <w:p w:rsidR="008964CD" w:rsidRDefault="008964CD">
      <w:pPr>
        <w:ind w:left="360"/>
      </w:pPr>
      <w:r>
        <w:t>Each student must write a short (1 to 2 page) summary on the presentation based upon the guidelin</w:t>
      </w:r>
      <w:r w:rsidR="005A421A">
        <w:t>es provided by the instructor, to include proper resource references.</w:t>
      </w:r>
    </w:p>
    <w:p w:rsidR="008964CD" w:rsidRDefault="008964CD">
      <w:pPr>
        <w:ind w:left="360"/>
      </w:pPr>
    </w:p>
    <w:p w:rsidR="008964CD" w:rsidRDefault="008964CD">
      <w:pPr>
        <w:ind w:left="360"/>
      </w:pPr>
      <w:r>
        <w:t>The report will be due one week after each speaker presentation.  In addition students may attend certain public lectures held on campus that are approved by the instructor.</w:t>
      </w:r>
    </w:p>
    <w:p w:rsidR="008964CD" w:rsidRDefault="008964CD">
      <w:pPr>
        <w:ind w:left="360"/>
      </w:pPr>
    </w:p>
    <w:p w:rsidR="008964CD" w:rsidRDefault="008964CD">
      <w:pPr>
        <w:ind w:left="360"/>
      </w:pPr>
      <w:r>
        <w:t xml:space="preserve">Reports are to be submitted through </w:t>
      </w:r>
      <w:proofErr w:type="spellStart"/>
      <w:r>
        <w:t>BlackBoard</w:t>
      </w:r>
      <w:proofErr w:type="spellEnd"/>
      <w:r>
        <w:t>, and must in be MSWord (.doc) or text (.txt) format.</w:t>
      </w:r>
    </w:p>
    <w:p w:rsidR="008964CD" w:rsidRDefault="008964CD"/>
    <w:p w:rsidR="008964CD" w:rsidRDefault="008964CD">
      <w:pPr>
        <w:rPr>
          <w:b/>
        </w:rPr>
      </w:pPr>
      <w:r>
        <w:rPr>
          <w:b/>
        </w:rPr>
        <w:t>COMPREHENSIVE EXAMINATION</w:t>
      </w:r>
    </w:p>
    <w:p w:rsidR="008964CD" w:rsidRDefault="008964CD">
      <w:pPr>
        <w:pStyle w:val="PlainText"/>
        <w:ind w:left="360"/>
        <w:rPr>
          <w:rFonts w:ascii="Times New Roman" w:eastAsia="MS Mincho" w:hAnsi="Times New Roman"/>
          <w:sz w:val="24"/>
          <w:szCs w:val="24"/>
        </w:rPr>
      </w:pPr>
      <w:r>
        <w:rPr>
          <w:rFonts w:ascii="Times New Roman" w:eastAsia="MS Mincho" w:hAnsi="Times New Roman"/>
          <w:sz w:val="24"/>
          <w:szCs w:val="24"/>
        </w:rPr>
        <w:t xml:space="preserve">Some of the materials in this course will be included in the comprehensive examination all computer science majors are required to take prior to graduation. </w:t>
      </w:r>
    </w:p>
    <w:p w:rsidR="008964CD" w:rsidRDefault="008964CD">
      <w:pPr>
        <w:pStyle w:val="PlainText"/>
        <w:ind w:left="360"/>
        <w:rPr>
          <w:rFonts w:ascii="Times New Roman" w:eastAsia="MS Mincho" w:hAnsi="Times New Roman"/>
          <w:sz w:val="24"/>
          <w:szCs w:val="24"/>
        </w:rPr>
      </w:pPr>
      <w:r>
        <w:rPr>
          <w:rFonts w:ascii="Times New Roman" w:eastAsia="MS Mincho" w:hAnsi="Times New Roman"/>
          <w:sz w:val="24"/>
          <w:szCs w:val="24"/>
        </w:rPr>
        <w:t xml:space="preserve"> </w:t>
      </w:r>
    </w:p>
    <w:p w:rsidR="008964CD" w:rsidRDefault="008964CD">
      <w:pPr>
        <w:pStyle w:val="PlainText"/>
        <w:ind w:left="360"/>
        <w:rPr>
          <w:rFonts w:ascii="Times New Roman" w:eastAsia="MS Mincho" w:hAnsi="Times New Roman"/>
          <w:sz w:val="24"/>
          <w:szCs w:val="24"/>
        </w:rPr>
      </w:pPr>
      <w:r>
        <w:rPr>
          <w:rFonts w:ascii="Times New Roman" w:eastAsia="MS Mincho" w:hAnsi="Times New Roman"/>
          <w:sz w:val="24"/>
          <w:szCs w:val="24"/>
        </w:rPr>
        <w:t>Each student must complete and pass at or above 70 percent on a comprehensive final exam.</w:t>
      </w:r>
    </w:p>
    <w:p w:rsidR="008964CD" w:rsidRDefault="008964CD"/>
    <w:p w:rsidR="005A421A" w:rsidRDefault="008964CD" w:rsidP="00C80E22">
      <w:pPr>
        <w:pStyle w:val="Heading1"/>
      </w:pPr>
      <w:r>
        <w:rPr>
          <w:b w:val="0"/>
        </w:rPr>
        <w:br w:type="page"/>
      </w:r>
      <w:r w:rsidR="00C80E22">
        <w:lastRenderedPageBreak/>
        <w:t xml:space="preserve"> </w:t>
      </w:r>
    </w:p>
    <w:p w:rsidR="008964CD" w:rsidRDefault="008964CD">
      <w:pPr>
        <w:ind w:left="360"/>
      </w:pPr>
    </w:p>
    <w:sectPr w:rsidR="008964CD" w:rsidSect="00DD77F2">
      <w:pgSz w:w="12240" w:h="15840"/>
      <w:pgMar w:top="1260" w:right="1584" w:bottom="126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70266A"/>
    <w:multiLevelType w:val="multilevel"/>
    <w:tmpl w:val="B922C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BD3E6E"/>
    <w:multiLevelType w:val="hybridMultilevel"/>
    <w:tmpl w:val="825683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1AA6816"/>
    <w:multiLevelType w:val="hybridMultilevel"/>
    <w:tmpl w:val="D80E4C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991"/>
    <w:rsid w:val="000B7991"/>
    <w:rsid w:val="005A421A"/>
    <w:rsid w:val="00791D79"/>
    <w:rsid w:val="007E0B5C"/>
    <w:rsid w:val="008701BA"/>
    <w:rsid w:val="008964CD"/>
    <w:rsid w:val="009014D7"/>
    <w:rsid w:val="00A50469"/>
    <w:rsid w:val="00A84BFC"/>
    <w:rsid w:val="00C06131"/>
    <w:rsid w:val="00C80E22"/>
    <w:rsid w:val="00D41B1F"/>
    <w:rsid w:val="00DD77F2"/>
    <w:rsid w:val="00FC0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7DB2DD6-6D83-4721-808B-FBD1CCAE5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7F2"/>
    <w:rPr>
      <w:sz w:val="24"/>
      <w:szCs w:val="24"/>
    </w:rPr>
  </w:style>
  <w:style w:type="paragraph" w:styleId="Heading1">
    <w:name w:val="heading 1"/>
    <w:basedOn w:val="Normal"/>
    <w:next w:val="Normal"/>
    <w:qFormat/>
    <w:rsid w:val="00DD77F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DD77F2"/>
    <w:rPr>
      <w:color w:val="0000FF"/>
      <w:u w:val="single"/>
    </w:rPr>
  </w:style>
  <w:style w:type="character" w:styleId="FollowedHyperlink">
    <w:name w:val="FollowedHyperlink"/>
    <w:basedOn w:val="DefaultParagraphFont"/>
    <w:semiHidden/>
    <w:rsid w:val="00DD77F2"/>
    <w:rPr>
      <w:color w:val="800080"/>
      <w:u w:val="single"/>
    </w:rPr>
  </w:style>
  <w:style w:type="paragraph" w:styleId="PlainText">
    <w:name w:val="Plain Text"/>
    <w:basedOn w:val="Normal"/>
    <w:semiHidden/>
    <w:rsid w:val="00DD77F2"/>
    <w:rPr>
      <w:rFonts w:ascii="Courier New" w:hAnsi="Courier New" w:cs="Courier New"/>
      <w:sz w:val="20"/>
      <w:szCs w:val="20"/>
    </w:rPr>
  </w:style>
  <w:style w:type="character" w:customStyle="1" w:styleId="CharChar">
    <w:name w:val="Char Char"/>
    <w:basedOn w:val="DefaultParagraphFont"/>
    <w:rsid w:val="00DD77F2"/>
    <w:rPr>
      <w:rFonts w:ascii="Courier New" w:hAnsi="Courier New" w:cs="Courier New"/>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Syllabus</vt:lpstr>
    </vt:vector>
  </TitlesOfParts>
  <Company>Old Dominion Computer Science</Company>
  <LinksUpToDate>false</LinksUpToDate>
  <CharactersWithSpaces>4391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Brunelle</dc:creator>
  <cp:lastModifiedBy>Janet Brunelle</cp:lastModifiedBy>
  <cp:revision>2</cp:revision>
  <dcterms:created xsi:type="dcterms:W3CDTF">2013-08-21T14:05:00Z</dcterms:created>
  <dcterms:modified xsi:type="dcterms:W3CDTF">2013-08-21T14:05:00Z</dcterms:modified>
</cp:coreProperties>
</file>